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3D5" w:rsidRDefault="00C353D5" w:rsidP="00E35B05">
      <w:pPr>
        <w:ind w:left="-1134"/>
        <w:rPr>
          <w:b/>
          <w:sz w:val="32"/>
          <w:szCs w:val="32"/>
          <w:u w:val="single"/>
        </w:rPr>
      </w:pPr>
      <w:bookmarkStart w:id="0" w:name="_GoBack"/>
      <w:bookmarkEnd w:id="0"/>
    </w:p>
    <w:p w:rsidR="00A05D12" w:rsidRDefault="00A05D12" w:rsidP="00C353D5">
      <w:pPr>
        <w:rPr>
          <w:b/>
          <w:sz w:val="32"/>
          <w:szCs w:val="32"/>
          <w:u w:val="single"/>
        </w:rPr>
      </w:pPr>
    </w:p>
    <w:p w:rsidR="00A05D12" w:rsidRDefault="00A05D12" w:rsidP="00C353D5">
      <w:pPr>
        <w:rPr>
          <w:b/>
          <w:sz w:val="32"/>
          <w:szCs w:val="32"/>
          <w:u w:val="single"/>
        </w:rPr>
      </w:pPr>
    </w:p>
    <w:p w:rsidR="00C353D5" w:rsidRPr="00B57B91" w:rsidRDefault="00C353D5" w:rsidP="00C353D5">
      <w:pPr>
        <w:rPr>
          <w:b/>
          <w:sz w:val="32"/>
          <w:szCs w:val="32"/>
          <w:u w:val="single"/>
        </w:rPr>
      </w:pPr>
      <w:r w:rsidRPr="00B57B91">
        <w:rPr>
          <w:b/>
          <w:sz w:val="32"/>
          <w:szCs w:val="32"/>
          <w:u w:val="single"/>
        </w:rPr>
        <w:t>Information on Polling Places</w:t>
      </w:r>
    </w:p>
    <w:p w:rsidR="00C353D5" w:rsidRDefault="00C353D5" w:rsidP="00C353D5">
      <w:r w:rsidRPr="009A4669">
        <w:t xml:space="preserve">Candidates should contact the relevant Local Returning Officer regarding the locations of polling places in a particular local authority area. A list of Local Returning Officers and contact details is provided in this </w:t>
      </w:r>
      <w:r w:rsidR="00AD500C">
        <w:t>nomination</w:t>
      </w:r>
      <w:r w:rsidRPr="009A4669">
        <w:t xml:space="preserve"> pack.</w:t>
      </w:r>
    </w:p>
    <w:p w:rsidR="00612117" w:rsidRDefault="00612117"/>
    <w:p w:rsidR="00C353D5" w:rsidRDefault="00C353D5"/>
    <w:p w:rsidR="00C353D5" w:rsidRDefault="00C353D5"/>
    <w:p w:rsidR="00C353D5" w:rsidRDefault="00C353D5">
      <w:r>
        <w:t xml:space="preserve">      </w:t>
      </w:r>
      <w:r w:rsidRPr="00C353D5">
        <w:rPr>
          <w:noProof/>
          <w:lang w:eastAsia="en-GB"/>
        </w:rPr>
        <w:drawing>
          <wp:inline distT="0" distB="0" distL="0" distR="0">
            <wp:extent cx="3038475" cy="647700"/>
            <wp:effectExtent l="19050" t="0" r="9525" b="0"/>
            <wp:docPr id="65" name="Picture 1" descr="C:\Users\9050384\AppData\Local\Microsoft\Windows\Temporary Internet Files\Content.Outlook\L41YFFU6\European ele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050384\AppData\Local\Microsoft\Windows\Temporary Internet Files\Content.Outlook\L41YFFU6\European electio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53D5" w:rsidSect="00A05D12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53D5"/>
    <w:rsid w:val="00104DA9"/>
    <w:rsid w:val="0042698C"/>
    <w:rsid w:val="00510A2E"/>
    <w:rsid w:val="00612117"/>
    <w:rsid w:val="00A05D12"/>
    <w:rsid w:val="00AD500C"/>
    <w:rsid w:val="00B775C3"/>
    <w:rsid w:val="00C353D5"/>
    <w:rsid w:val="00CF29F8"/>
    <w:rsid w:val="00E35B05"/>
    <w:rsid w:val="00FB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58192"/>
  <w15:docId w15:val="{4CE64D85-DC2C-4932-996B-04681F5F3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53D5"/>
    <w:pPr>
      <w:spacing w:after="200" w:line="276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5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3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9D872F4A</Template>
  <TotalTime>1</TotalTime>
  <Pages>1</Pages>
  <Words>41</Words>
  <Characters>238</Characters>
  <Application>Microsoft Office Word</Application>
  <DocSecurity>0</DocSecurity>
  <Lines>1</Lines>
  <Paragraphs>1</Paragraphs>
  <ScaleCrop>false</ScaleCrop>
  <Company>City of Edinburgh Council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 Cattanach</dc:creator>
  <cp:lastModifiedBy>Chris Highcock</cp:lastModifiedBy>
  <cp:revision>5</cp:revision>
  <dcterms:created xsi:type="dcterms:W3CDTF">2014-03-24T16:04:00Z</dcterms:created>
  <dcterms:modified xsi:type="dcterms:W3CDTF">2019-04-06T10:34:00Z</dcterms:modified>
</cp:coreProperties>
</file>