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9BC1B" w14:textId="4583F779" w:rsidR="00EF613C" w:rsidRPr="003A503E" w:rsidRDefault="008A784E" w:rsidP="008A784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A4C3A6" wp14:editId="44E24967">
            <wp:simplePos x="0" y="0"/>
            <wp:positionH relativeFrom="margin">
              <wp:align>center</wp:align>
            </wp:positionH>
            <wp:positionV relativeFrom="page">
              <wp:posOffset>46990</wp:posOffset>
            </wp:positionV>
            <wp:extent cx="5331460" cy="2535555"/>
            <wp:effectExtent l="0" t="0" r="0" b="0"/>
            <wp:wrapSquare wrapText="bothSides"/>
            <wp:docPr id="1109068818" name="Picture 1" descr="A group of logo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68818" name="Picture 1" descr="A group of logos and symbo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5" t="33846" r="5376" b="30420"/>
                    <a:stretch/>
                  </pic:blipFill>
                  <pic:spPr bwMode="auto">
                    <a:xfrm>
                      <a:off x="0" y="0"/>
                      <a:ext cx="533146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668">
        <w:rPr>
          <w:rFonts w:ascii="Arial" w:hAnsi="Arial" w:cs="Arial"/>
          <w:b/>
          <w:sz w:val="24"/>
          <w:szCs w:val="24"/>
        </w:rPr>
        <w:t>Community Planning Partnership Board Meeting</w:t>
      </w:r>
    </w:p>
    <w:p w14:paraId="5F525636" w14:textId="3F467DA0" w:rsidR="00EF613C" w:rsidRDefault="00F65668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Thursday </w:t>
      </w:r>
      <w:r w:rsidR="008A784E">
        <w:rPr>
          <w:rFonts w:ascii="Arial" w:eastAsia="Times New Roman" w:hAnsi="Arial" w:cs="Arial"/>
          <w:b/>
          <w:sz w:val="24"/>
          <w:szCs w:val="24"/>
        </w:rPr>
        <w:t>26</w:t>
      </w:r>
      <w:r w:rsidR="008A784E" w:rsidRPr="008A784E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8A784E">
        <w:rPr>
          <w:rFonts w:ascii="Arial" w:eastAsia="Times New Roman" w:hAnsi="Arial" w:cs="Arial"/>
          <w:b/>
          <w:sz w:val="24"/>
          <w:szCs w:val="24"/>
        </w:rPr>
        <w:t xml:space="preserve"> October</w:t>
      </w:r>
      <w:r w:rsidR="00A0516B" w:rsidRPr="00A0516B">
        <w:rPr>
          <w:rFonts w:ascii="Arial" w:eastAsia="Times New Roman" w:hAnsi="Arial" w:cs="Arial"/>
          <w:b/>
          <w:sz w:val="24"/>
          <w:szCs w:val="24"/>
        </w:rPr>
        <w:t xml:space="preserve"> 2023</w:t>
      </w:r>
      <w:r w:rsidR="00A0516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B01B96">
        <w:rPr>
          <w:rFonts w:ascii="Arial" w:hAnsi="Arial" w:cs="Arial"/>
          <w:b/>
          <w:sz w:val="24"/>
          <w:szCs w:val="24"/>
        </w:rPr>
        <w:t xml:space="preserve">at </w:t>
      </w:r>
      <w:r w:rsidR="006B7FCE">
        <w:rPr>
          <w:rFonts w:ascii="Arial" w:hAnsi="Arial" w:cs="Arial"/>
          <w:b/>
          <w:sz w:val="24"/>
          <w:szCs w:val="24"/>
        </w:rPr>
        <w:t>10.00am</w:t>
      </w:r>
      <w:r w:rsidR="00AE4291">
        <w:rPr>
          <w:rFonts w:ascii="Arial" w:hAnsi="Arial" w:cs="Arial"/>
          <w:b/>
          <w:sz w:val="24"/>
          <w:szCs w:val="24"/>
        </w:rPr>
        <w:t xml:space="preserve"> </w:t>
      </w:r>
      <w:r w:rsidR="001662D6">
        <w:rPr>
          <w:rFonts w:ascii="Arial" w:hAnsi="Arial" w:cs="Arial"/>
          <w:b/>
          <w:sz w:val="24"/>
          <w:szCs w:val="24"/>
        </w:rPr>
        <w:t xml:space="preserve">via </w:t>
      </w:r>
      <w:r w:rsidR="0084424C">
        <w:rPr>
          <w:rFonts w:ascii="Arial" w:hAnsi="Arial" w:cs="Arial"/>
          <w:b/>
          <w:sz w:val="24"/>
          <w:szCs w:val="24"/>
        </w:rPr>
        <w:t>Microsoft Teams</w:t>
      </w:r>
    </w:p>
    <w:p w14:paraId="371FA39B" w14:textId="77777777" w:rsidR="00A45823" w:rsidRDefault="00A45823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A43026B" w14:textId="407037F0" w:rsidR="00A45823" w:rsidRP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Present: </w:t>
      </w:r>
      <w:r w:rsidRPr="00A45823">
        <w:rPr>
          <w:rFonts w:ascii="Arial" w:hAnsi="Arial" w:cs="Arial"/>
          <w:bCs/>
          <w:sz w:val="24"/>
          <w:szCs w:val="24"/>
        </w:rPr>
        <w:t>Annette Lang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Craig Sheerin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David Russell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Dona Milne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Garry Clarke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Joan Tranent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Kevin Anderson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Lesley Kelly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Nick Croft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Rebekah Sullivan</w:t>
      </w:r>
    </w:p>
    <w:p w14:paraId="2CF70540" w14:textId="770EB041" w:rsidR="00A45823" w:rsidRP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45823">
        <w:rPr>
          <w:rFonts w:ascii="Arial" w:hAnsi="Arial" w:cs="Arial"/>
          <w:bCs/>
          <w:sz w:val="24"/>
          <w:szCs w:val="24"/>
        </w:rPr>
        <w:t>Robert Whyte (MOD) in place of John Dunn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Nick Clater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Colin Cassidy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Kelly Parry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Michelle Strong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Myra Forsyth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Pauline Winchester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Ann Stewart-</w:t>
      </w:r>
      <w:proofErr w:type="spellStart"/>
      <w:r w:rsidRPr="00A45823">
        <w:rPr>
          <w:rFonts w:ascii="Arial" w:hAnsi="Arial" w:cs="Arial"/>
          <w:bCs/>
          <w:sz w:val="24"/>
          <w:szCs w:val="24"/>
        </w:rPr>
        <w:t>Kmicha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Keith Fisken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Lynsey Davidson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James Robertson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Roddy Henry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 xml:space="preserve">Jim </w:t>
      </w:r>
      <w:proofErr w:type="spellStart"/>
      <w:r w:rsidRPr="00A45823">
        <w:rPr>
          <w:rFonts w:ascii="Arial" w:hAnsi="Arial" w:cs="Arial"/>
          <w:bCs/>
          <w:sz w:val="24"/>
          <w:szCs w:val="24"/>
        </w:rPr>
        <w:t>Sherval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David Reilly</w:t>
      </w:r>
    </w:p>
    <w:p w14:paraId="107697F3" w14:textId="7795DEE9" w:rsid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45823">
        <w:rPr>
          <w:rFonts w:ascii="Arial" w:hAnsi="Arial" w:cs="Arial"/>
          <w:bCs/>
          <w:sz w:val="24"/>
          <w:szCs w:val="24"/>
        </w:rPr>
        <w:t>David Virgo</w:t>
      </w:r>
      <w:r>
        <w:rPr>
          <w:rFonts w:ascii="Arial" w:hAnsi="Arial" w:cs="Arial"/>
          <w:bCs/>
          <w:sz w:val="24"/>
          <w:szCs w:val="24"/>
        </w:rPr>
        <w:t>, Gill Main</w:t>
      </w:r>
    </w:p>
    <w:p w14:paraId="090D82B9" w14:textId="77777777" w:rsid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A996396" w14:textId="3F6BF5E7" w:rsidR="00A45823" w:rsidRP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B31DA">
        <w:rPr>
          <w:rFonts w:ascii="Arial" w:hAnsi="Arial" w:cs="Arial"/>
          <w:b/>
          <w:sz w:val="24"/>
          <w:szCs w:val="24"/>
        </w:rPr>
        <w:t>Apologies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Pr="00A45823">
        <w:rPr>
          <w:rFonts w:ascii="Arial" w:hAnsi="Arial" w:cs="Arial"/>
          <w:bCs/>
          <w:sz w:val="24"/>
          <w:szCs w:val="24"/>
        </w:rPr>
        <w:t xml:space="preserve">Audrey </w:t>
      </w:r>
      <w:proofErr w:type="spellStart"/>
      <w:r w:rsidRPr="00A45823">
        <w:rPr>
          <w:rFonts w:ascii="Arial" w:hAnsi="Arial" w:cs="Arial"/>
          <w:bCs/>
          <w:sz w:val="24"/>
          <w:szCs w:val="24"/>
        </w:rPr>
        <w:t>Cumberford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Fiona Robertson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Grace Vickers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Hilary Sangster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John Dunn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Morag Barrow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Murray McEwan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>Penelope Curtis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A45823">
        <w:rPr>
          <w:rFonts w:ascii="Arial" w:hAnsi="Arial" w:cs="Arial"/>
          <w:bCs/>
          <w:sz w:val="24"/>
          <w:szCs w:val="24"/>
        </w:rPr>
        <w:t xml:space="preserve">Peter </w:t>
      </w:r>
      <w:proofErr w:type="spellStart"/>
      <w:r w:rsidRPr="00A45823">
        <w:rPr>
          <w:rFonts w:ascii="Arial" w:hAnsi="Arial" w:cs="Arial"/>
          <w:bCs/>
          <w:sz w:val="24"/>
          <w:szCs w:val="24"/>
        </w:rPr>
        <w:t>Smaill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, </w:t>
      </w:r>
    </w:p>
    <w:p w14:paraId="74C23FF0" w14:textId="28D9F0C2" w:rsidR="00EE59D1" w:rsidRPr="00A45823" w:rsidRDefault="00A45823" w:rsidP="00A4582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45823">
        <w:rPr>
          <w:rFonts w:ascii="Arial" w:hAnsi="Arial" w:cs="Arial"/>
          <w:bCs/>
          <w:sz w:val="24"/>
          <w:szCs w:val="24"/>
        </w:rPr>
        <w:t>Val De Souza</w:t>
      </w:r>
    </w:p>
    <w:p w14:paraId="58A193D4" w14:textId="77777777" w:rsidR="005D4658" w:rsidRDefault="005D4658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1BD0B9" w14:textId="6BF1731C" w:rsidR="00EF613C" w:rsidRDefault="00A45823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p w14:paraId="552330D5" w14:textId="11C37623" w:rsidR="00EF613C" w:rsidRPr="00C34BB0" w:rsidRDefault="00EF613C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13"/>
        <w:gridCol w:w="4301"/>
        <w:gridCol w:w="2126"/>
      </w:tblGrid>
      <w:tr w:rsidR="00A45823" w:rsidRPr="00F65668" w14:paraId="10388B65" w14:textId="7F42EB8B" w:rsidTr="00A45823">
        <w:tc>
          <w:tcPr>
            <w:tcW w:w="3213" w:type="dxa"/>
          </w:tcPr>
          <w:p w14:paraId="43DB092E" w14:textId="77777777" w:rsidR="00A45823" w:rsidRPr="00F65668" w:rsidRDefault="00A45823" w:rsidP="00F65668">
            <w:pPr>
              <w:spacing w:after="160" w:line="259" w:lineRule="auto"/>
              <w:ind w:left="720"/>
              <w:contextualSpacing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4301" w:type="dxa"/>
          </w:tcPr>
          <w:p w14:paraId="44FBF025" w14:textId="549FC295" w:rsidR="00A45823" w:rsidRPr="00F65668" w:rsidRDefault="00A45823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Minutes</w:t>
            </w:r>
          </w:p>
        </w:tc>
        <w:tc>
          <w:tcPr>
            <w:tcW w:w="2126" w:type="dxa"/>
          </w:tcPr>
          <w:p w14:paraId="45533280" w14:textId="4E457F08" w:rsidR="00A45823" w:rsidRPr="00F65668" w:rsidRDefault="00A45823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Action</w:t>
            </w:r>
          </w:p>
        </w:tc>
      </w:tr>
      <w:tr w:rsidR="00A45823" w:rsidRPr="00F65668" w14:paraId="1DD1F8B6" w14:textId="23C52DD8" w:rsidTr="00A45823">
        <w:tc>
          <w:tcPr>
            <w:tcW w:w="3213" w:type="dxa"/>
          </w:tcPr>
          <w:p w14:paraId="325907E4" w14:textId="77777777" w:rsidR="00A45823" w:rsidRDefault="00A4582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="Times New Roman" w:hAnsi="Arial" w:cs="Arial"/>
                <w:sz w:val="24"/>
                <w:szCs w:val="24"/>
              </w:rPr>
              <w:t>Approval of Minutes</w:t>
            </w:r>
          </w:p>
          <w:p w14:paraId="1C907A77" w14:textId="77777777" w:rsidR="00A45823" w:rsidRPr="00890FFD" w:rsidRDefault="00A45823" w:rsidP="00790F1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sz w:val="24"/>
                <w:szCs w:val="24"/>
              </w:rPr>
              <w:t xml:space="preserve">Matters Arising </w:t>
            </w:r>
          </w:p>
          <w:p w14:paraId="04904699" w14:textId="09CFADDD" w:rsidR="00A45823" w:rsidRPr="00870271" w:rsidRDefault="00A45823" w:rsidP="00890FFD">
            <w:pPr>
              <w:numPr>
                <w:ilvl w:val="1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Easy Read of SMP</w:t>
            </w:r>
          </w:p>
          <w:p w14:paraId="6DB6E964" w14:textId="77777777" w:rsidR="00A45823" w:rsidRPr="00F65668" w:rsidRDefault="00A45823" w:rsidP="00A0516B">
            <w:pPr>
              <w:pStyle w:val="ListParagraph"/>
              <w:spacing w:after="0" w:line="240" w:lineRule="auto"/>
              <w:ind w:left="74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7EA788B4" w14:textId="77777777" w:rsidR="00A45823" w:rsidRDefault="00A4582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Minutes of previous meeting were </w:t>
            </w:r>
            <w:proofErr w:type="gramStart"/>
            <w:r>
              <w:rPr>
                <w:rFonts w:ascii="Arial" w:eastAsiaTheme="minorHAnsi" w:hAnsi="Arial" w:cs="Arial"/>
                <w:sz w:val="24"/>
                <w:szCs w:val="24"/>
              </w:rPr>
              <w:t>approved</w:t>
            </w:r>
            <w:proofErr w:type="gramEnd"/>
          </w:p>
          <w:p w14:paraId="1D248A15" w14:textId="5BC85F68" w:rsidR="00A45823" w:rsidRPr="00F65668" w:rsidRDefault="00A4582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Rebekah Sullivan completed the easy read version of the SMP 2023-27 and welcomes any feedback</w:t>
            </w:r>
          </w:p>
        </w:tc>
        <w:tc>
          <w:tcPr>
            <w:tcW w:w="2126" w:type="dxa"/>
          </w:tcPr>
          <w:p w14:paraId="5E7C8D09" w14:textId="77777777" w:rsidR="00A45823" w:rsidRDefault="00A4582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198F40F0" w14:textId="6B3B7CBE" w:rsidTr="00A45823">
        <w:tc>
          <w:tcPr>
            <w:tcW w:w="3213" w:type="dxa"/>
          </w:tcPr>
          <w:p w14:paraId="5D6D6792" w14:textId="77777777" w:rsidR="00A45823" w:rsidRPr="00F65668" w:rsidRDefault="00A4582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sz w:val="24"/>
                <w:szCs w:val="24"/>
              </w:rPr>
              <w:t>Action Log</w:t>
            </w:r>
          </w:p>
        </w:tc>
        <w:tc>
          <w:tcPr>
            <w:tcW w:w="4301" w:type="dxa"/>
          </w:tcPr>
          <w:p w14:paraId="492B34A4" w14:textId="312282D5" w:rsidR="00A45823" w:rsidRPr="00F65668" w:rsidRDefault="00A4582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No updates to the action log </w:t>
            </w:r>
          </w:p>
        </w:tc>
        <w:tc>
          <w:tcPr>
            <w:tcW w:w="2126" w:type="dxa"/>
          </w:tcPr>
          <w:p w14:paraId="642D6322" w14:textId="77777777" w:rsidR="00A45823" w:rsidRDefault="00A4582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60BEBEDF" w14:textId="3C40EE96" w:rsidTr="00A45823">
        <w:tc>
          <w:tcPr>
            <w:tcW w:w="3213" w:type="dxa"/>
          </w:tcPr>
          <w:p w14:paraId="0E2DD12B" w14:textId="77777777" w:rsidR="00A45823" w:rsidRDefault="00A4582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CPWG</w:t>
            </w:r>
          </w:p>
          <w:p w14:paraId="47C978F1" w14:textId="0B084A22" w:rsidR="00A45823" w:rsidRPr="00F65668" w:rsidRDefault="00A45823" w:rsidP="00A45823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301" w:type="dxa"/>
          </w:tcPr>
          <w:p w14:paraId="0BF185DE" w14:textId="0E4B2883" w:rsidR="00A45823" w:rsidRDefault="00975882" w:rsidP="00975882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Lesley Kelly provided an update from the CPWG meeting. The funding application to improve the cash first approach was u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nsuccessful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  <w:p w14:paraId="4E477A3F" w14:textId="77777777" w:rsidR="00975882" w:rsidRDefault="00975882" w:rsidP="00975882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BB71C25" w14:textId="5A36DD00" w:rsidR="00A45823" w:rsidRDefault="00975882" w:rsidP="007844B8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The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Council applied for funding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Theme="minorHAnsi" w:hAnsi="Arial" w:cs="Arial"/>
                <w:sz w:val="24"/>
                <w:szCs w:val="24"/>
              </w:rPr>
              <w:t xml:space="preserve">jointly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with</w:t>
            </w:r>
            <w:proofErr w:type="gramEnd"/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proofErr w:type="spellStart"/>
            <w:r w:rsidR="00A45823">
              <w:rPr>
                <w:rFonts w:ascii="Arial" w:eastAsiaTheme="minorHAnsi" w:hAnsi="Arial" w:cs="Arial"/>
                <w:sz w:val="24"/>
                <w:szCs w:val="24"/>
              </w:rPr>
              <w:t>SureStart</w:t>
            </w:r>
            <w:proofErr w:type="spellEnd"/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for community researchers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and this has been successful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.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 xml:space="preserve">The application for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Midlothian C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 xml:space="preserve">limate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A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 xml:space="preserve">ction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>ub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>was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successful</w:t>
            </w:r>
            <w:r w:rsidR="007844B8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14:paraId="104D43A7" w14:textId="77777777" w:rsidR="007844B8" w:rsidRDefault="007844B8" w:rsidP="007844B8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B9503D3" w14:textId="450B1E8D" w:rsidR="00A45823" w:rsidRDefault="007844B8" w:rsidP="00A4582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The CPWG discussed what could be the a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sk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s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the group has </w:t>
            </w:r>
            <w:r w:rsidR="00A45823">
              <w:rPr>
                <w:rFonts w:ascii="Arial" w:eastAsiaTheme="minorHAnsi" w:hAnsi="Arial" w:cs="Arial"/>
                <w:sz w:val="24"/>
                <w:szCs w:val="24"/>
              </w:rPr>
              <w:t>of Board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. One specific one was how do we reach our Net Zero Climate target by 2030? Are there any bylaws we can use to help with this.  </w:t>
            </w:r>
          </w:p>
          <w:p w14:paraId="17317E16" w14:textId="7ABF9CBE" w:rsidR="00A45823" w:rsidRDefault="00A45823" w:rsidP="007844B8">
            <w:pPr>
              <w:spacing w:after="0" w:line="240" w:lineRule="auto"/>
              <w:ind w:left="2160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700A41" w14:textId="77777777" w:rsidR="00A45823" w:rsidRDefault="00A45823" w:rsidP="00A4582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LK, AL &amp; KP to meet to discuss </w:t>
            </w:r>
            <w:proofErr w:type="gramStart"/>
            <w:r>
              <w:rPr>
                <w:rFonts w:ascii="Arial" w:eastAsiaTheme="minorHAnsi" w:hAnsi="Arial" w:cs="Arial"/>
                <w:sz w:val="24"/>
                <w:szCs w:val="24"/>
              </w:rPr>
              <w:t>bylaws</w:t>
            </w:r>
            <w:proofErr w:type="gramEnd"/>
          </w:p>
          <w:p w14:paraId="2E464A9D" w14:textId="77777777" w:rsidR="00A45823" w:rsidRDefault="00A45823" w:rsidP="00A4582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20DC52A" w14:textId="59A94233" w:rsidR="00A45823" w:rsidRDefault="00A45823" w:rsidP="00A4582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AL to arrange national CPP meeting</w:t>
            </w:r>
          </w:p>
        </w:tc>
      </w:tr>
      <w:tr w:rsidR="00A45823" w:rsidRPr="00F65668" w14:paraId="413CC532" w14:textId="0551997A" w:rsidTr="00A45823">
        <w:tc>
          <w:tcPr>
            <w:tcW w:w="3213" w:type="dxa"/>
          </w:tcPr>
          <w:p w14:paraId="65BA78BD" w14:textId="77777777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890FFD">
              <w:rPr>
                <w:rFonts w:ascii="Arial" w:eastAsiaTheme="minorHAnsi" w:hAnsi="Arial" w:cs="Arial"/>
                <w:sz w:val="24"/>
                <w:szCs w:val="24"/>
              </w:rPr>
              <w:t>Anti-Social Behaviour Summary Report</w:t>
            </w:r>
          </w:p>
          <w:p w14:paraId="67BAC9B6" w14:textId="5FC81FE8" w:rsidR="00A45823" w:rsidRDefault="00A45823" w:rsidP="007844B8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27EEDFE3" w14:textId="0B7984FE" w:rsidR="007844B8" w:rsidRDefault="00DB77F6" w:rsidP="00DB77F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David Russell discussed his paper on Anti-Social Behaviour and outlined the askes of the CP Board. The </w:t>
            </w:r>
            <w:r w:rsidRPr="00DB77F6">
              <w:rPr>
                <w:rFonts w:ascii="Arial" w:eastAsiaTheme="minorHAnsi" w:hAnsi="Arial" w:cs="Arial"/>
                <w:sz w:val="24"/>
                <w:szCs w:val="24"/>
              </w:rPr>
              <w:t>report highlight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s</w:t>
            </w:r>
            <w:r w:rsidRPr="00DB77F6">
              <w:rPr>
                <w:rFonts w:ascii="Arial" w:eastAsiaTheme="minorHAnsi" w:hAnsi="Arial" w:cs="Arial"/>
                <w:sz w:val="24"/>
                <w:szCs w:val="24"/>
              </w:rPr>
              <w:t xml:space="preserve"> approaches, strategies and interventions that are currently promoting positive behavioural change within our communities.</w:t>
            </w:r>
          </w:p>
          <w:p w14:paraId="41D1A36D" w14:textId="77777777" w:rsidR="00DB77F6" w:rsidRDefault="00DB77F6" w:rsidP="00DB77F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830FE7F" w14:textId="77777777" w:rsidR="00DB77F6" w:rsidRDefault="00DB77F6" w:rsidP="007844B8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For more </w:t>
            </w:r>
            <w:proofErr w:type="gramStart"/>
            <w:r>
              <w:rPr>
                <w:rFonts w:ascii="Arial" w:eastAsiaTheme="minorHAnsi" w:hAnsi="Arial" w:cs="Arial"/>
                <w:sz w:val="24"/>
                <w:szCs w:val="24"/>
              </w:rPr>
              <w:t>information</w:t>
            </w:r>
            <w:proofErr w:type="gramEnd"/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please see the attached report:</w:t>
            </w:r>
          </w:p>
          <w:p w14:paraId="03D9451B" w14:textId="5032CEB6" w:rsidR="00A45823" w:rsidRDefault="00DB77F6" w:rsidP="007844B8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>
              <w:object w:dxaOrig="1508" w:dyaOrig="984" w14:anchorId="071CC7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85pt" o:ole="">
                  <v:imagedata r:id="rId8" o:title=""/>
                </v:shape>
                <o:OLEObject Type="Embed" ProgID="Word.Document.12" ShapeID="_x0000_i1025" DrawAspect="Icon" ObjectID="_1760354394" r:id="rId9">
                  <o:FieldCodes>\s</o:FieldCodes>
                </o:OLEObject>
              </w:object>
            </w:r>
          </w:p>
        </w:tc>
        <w:tc>
          <w:tcPr>
            <w:tcW w:w="2126" w:type="dxa"/>
          </w:tcPr>
          <w:p w14:paraId="2679A029" w14:textId="227AF4A1" w:rsidR="00A45823" w:rsidRDefault="007844B8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AL to present young </w:t>
            </w:r>
            <w:r w:rsidR="000E3BA0">
              <w:rPr>
                <w:rFonts w:ascii="Arial" w:eastAsiaTheme="minorHAnsi" w:hAnsi="Arial" w:cs="Arial"/>
                <w:sz w:val="24"/>
                <w:szCs w:val="24"/>
              </w:rPr>
              <w:t>people’s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view from </w:t>
            </w:r>
            <w:r w:rsidR="000E3BA0">
              <w:rPr>
                <w:rFonts w:ascii="Arial" w:eastAsiaTheme="minorHAnsi" w:hAnsi="Arial" w:cs="Arial"/>
                <w:sz w:val="24"/>
                <w:szCs w:val="24"/>
              </w:rPr>
              <w:t xml:space="preserve">recent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survey</w:t>
            </w:r>
          </w:p>
        </w:tc>
      </w:tr>
      <w:tr w:rsidR="00A45823" w:rsidRPr="00F65668" w14:paraId="544C29F5" w14:textId="2301F946" w:rsidTr="00A45823">
        <w:tc>
          <w:tcPr>
            <w:tcW w:w="3213" w:type="dxa"/>
          </w:tcPr>
          <w:p w14:paraId="7FB161F0" w14:textId="77777777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City Deal </w:t>
            </w:r>
          </w:p>
          <w:p w14:paraId="68A3D1C6" w14:textId="54D3C4B2" w:rsidR="00A45823" w:rsidRDefault="00A45823" w:rsidP="00DB77F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3C570523" w14:textId="77777777" w:rsidR="00A45823" w:rsidRDefault="00DB77F6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Kevin Anderson gave an update on the City Deal. Please see the below link for more information:</w:t>
            </w:r>
          </w:p>
          <w:p w14:paraId="36569ABC" w14:textId="3D58C392" w:rsidR="00DB77F6" w:rsidRDefault="00000000" w:rsidP="00DB77F6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hyperlink r:id="rId10" w:history="1">
              <w:r w:rsidR="00D132C2" w:rsidRPr="00510F63">
                <w:rPr>
                  <w:rStyle w:val="Hyperlink"/>
                  <w:rFonts w:ascii="Arial" w:eastAsiaTheme="minorHAnsi" w:hAnsi="Arial" w:cs="Arial"/>
                  <w:sz w:val="24"/>
                  <w:szCs w:val="24"/>
                </w:rPr>
                <w:t>https://esescityregiondeal.org.uk/s/51-Appendix-ESESCR-Deal-Progress-Report-24-August.pdf</w:t>
              </w:r>
            </w:hyperlink>
          </w:p>
          <w:p w14:paraId="6FB38041" w14:textId="318F4A00" w:rsidR="00DB77F6" w:rsidRDefault="00DB77F6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DC4A4A2" w14:textId="77777777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042B8CF4" w14:textId="1BECA927" w:rsidTr="00A45823">
        <w:tc>
          <w:tcPr>
            <w:tcW w:w="3213" w:type="dxa"/>
          </w:tcPr>
          <w:p w14:paraId="35B5D91F" w14:textId="77777777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Census Data</w:t>
            </w:r>
          </w:p>
          <w:p w14:paraId="5C6585B0" w14:textId="2940C717" w:rsidR="00A45823" w:rsidRPr="00F65668" w:rsidRDefault="00A45823" w:rsidP="00D132C2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23115BC5" w14:textId="77777777" w:rsidR="00A45823" w:rsidRDefault="00D132C2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Rebekah Sullivan presented the initial census data for Scotland and Midlothian: </w:t>
            </w:r>
          </w:p>
          <w:p w14:paraId="3DC686BB" w14:textId="0575D272" w:rsidR="00D132C2" w:rsidRDefault="00D132C2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object w:dxaOrig="1508" w:dyaOrig="984" w14:anchorId="45F28F72">
                <v:shape id="_x0000_i1026" type="#_x0000_t75" style="width:75.75pt;height:48.85pt" o:ole="">
                  <v:imagedata r:id="rId11" o:title=""/>
                </v:shape>
                <o:OLEObject Type="Embed" ProgID="PowerPoint.Show.12" ShapeID="_x0000_i1026" DrawAspect="Icon" ObjectID="_1760354395" r:id="rId12"/>
              </w:object>
            </w:r>
          </w:p>
        </w:tc>
        <w:tc>
          <w:tcPr>
            <w:tcW w:w="2126" w:type="dxa"/>
          </w:tcPr>
          <w:p w14:paraId="61220FE3" w14:textId="77777777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3BFABD57" w14:textId="72C865AE" w:rsidTr="00A45823">
        <w:trPr>
          <w:trHeight w:val="926"/>
        </w:trPr>
        <w:tc>
          <w:tcPr>
            <w:tcW w:w="3213" w:type="dxa"/>
          </w:tcPr>
          <w:p w14:paraId="5DC0B56D" w14:textId="77777777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Update on Equally Safe Strategy Progress</w:t>
            </w:r>
          </w:p>
          <w:p w14:paraId="6FB43E3C" w14:textId="532A4D01" w:rsidR="00A45823" w:rsidRDefault="00A45823" w:rsidP="00D132C2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70C47649" w14:textId="048C4A64" w:rsidR="00A45823" w:rsidRDefault="00D132C2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Joan Tranent gave an update on Midlothian’s Equally Safe Strategy. The draft Strategy was taken to the leadership </w:t>
            </w:r>
            <w:r w:rsidR="00273D2C">
              <w:rPr>
                <w:rFonts w:ascii="Arial" w:eastAsiaTheme="minorHAnsi" w:hAnsi="Arial" w:cs="Arial"/>
                <w:sz w:val="24"/>
                <w:szCs w:val="24"/>
              </w:rPr>
              <w:t xml:space="preserve">group and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is underway </w:t>
            </w:r>
          </w:p>
        </w:tc>
        <w:tc>
          <w:tcPr>
            <w:tcW w:w="2126" w:type="dxa"/>
          </w:tcPr>
          <w:p w14:paraId="0CF1CBD6" w14:textId="77777777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2A1A0328" w14:textId="33257B87" w:rsidTr="00A45823">
        <w:trPr>
          <w:trHeight w:val="926"/>
        </w:trPr>
        <w:tc>
          <w:tcPr>
            <w:tcW w:w="3213" w:type="dxa"/>
          </w:tcPr>
          <w:p w14:paraId="4B138E43" w14:textId="3C495D70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A Community Planning Approach to Lived Experience </w:t>
            </w:r>
          </w:p>
        </w:tc>
        <w:tc>
          <w:tcPr>
            <w:tcW w:w="4301" w:type="dxa"/>
          </w:tcPr>
          <w:p w14:paraId="4603DD8D" w14:textId="18EDB9E0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D</w:t>
            </w:r>
            <w:r w:rsidR="00C553CF">
              <w:rPr>
                <w:rFonts w:ascii="Arial" w:eastAsiaTheme="minorHAnsi" w:hAnsi="Arial" w:cs="Arial"/>
                <w:sz w:val="24"/>
                <w:szCs w:val="24"/>
              </w:rPr>
              <w:t xml:space="preserve">avid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R</w:t>
            </w:r>
            <w:r w:rsidR="00C553CF">
              <w:rPr>
                <w:rFonts w:ascii="Arial" w:eastAsiaTheme="minorHAnsi" w:hAnsi="Arial" w:cs="Arial"/>
                <w:sz w:val="24"/>
                <w:szCs w:val="24"/>
              </w:rPr>
              <w:t>eilly</w:t>
            </w:r>
            <w:r w:rsidR="000E3BA0">
              <w:rPr>
                <w:rFonts w:ascii="Arial" w:eastAsiaTheme="minorHAnsi" w:hAnsi="Arial" w:cs="Arial"/>
                <w:sz w:val="24"/>
                <w:szCs w:val="24"/>
              </w:rPr>
              <w:t xml:space="preserve"> from poverty </w:t>
            </w:r>
            <w:proofErr w:type="gramStart"/>
            <w:r w:rsidR="000E3BA0">
              <w:rPr>
                <w:rFonts w:ascii="Arial" w:eastAsiaTheme="minorHAnsi" w:hAnsi="Arial" w:cs="Arial"/>
                <w:sz w:val="24"/>
                <w:szCs w:val="24"/>
              </w:rPr>
              <w:t xml:space="preserve">alliance </w:t>
            </w:r>
            <w:r w:rsidR="00C553CF">
              <w:rPr>
                <w:rFonts w:ascii="Arial" w:eastAsiaTheme="minorHAnsi" w:hAnsi="Arial" w:cs="Arial"/>
                <w:sz w:val="24"/>
                <w:szCs w:val="24"/>
              </w:rPr>
              <w:t xml:space="preserve"> presented</w:t>
            </w:r>
            <w:proofErr w:type="gramEnd"/>
            <w:r w:rsidR="00C553CF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0E3BA0">
              <w:rPr>
                <w:rFonts w:ascii="Arial" w:eastAsiaTheme="minorHAnsi" w:hAnsi="Arial" w:cs="Arial"/>
                <w:sz w:val="24"/>
                <w:szCs w:val="24"/>
              </w:rPr>
              <w:t xml:space="preserve">why participation matters. For more </w:t>
            </w:r>
            <w:proofErr w:type="gramStart"/>
            <w:r w:rsidR="000E3BA0">
              <w:rPr>
                <w:rFonts w:ascii="Arial" w:eastAsiaTheme="minorHAnsi" w:hAnsi="Arial" w:cs="Arial"/>
                <w:sz w:val="24"/>
                <w:szCs w:val="24"/>
              </w:rPr>
              <w:t>information</w:t>
            </w:r>
            <w:proofErr w:type="gramEnd"/>
            <w:r w:rsidR="000E3BA0">
              <w:rPr>
                <w:rFonts w:ascii="Arial" w:eastAsiaTheme="minorHAnsi" w:hAnsi="Arial" w:cs="Arial"/>
                <w:sz w:val="24"/>
                <w:szCs w:val="24"/>
              </w:rPr>
              <w:t xml:space="preserve"> please see the attached presentation:</w:t>
            </w:r>
          </w:p>
          <w:p w14:paraId="48456AAB" w14:textId="356356F2" w:rsidR="00C553CF" w:rsidRDefault="00C553CF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object w:dxaOrig="1508" w:dyaOrig="984" w14:anchorId="523E26CD">
                <v:shape id="_x0000_i1027" type="#_x0000_t75" style="width:75.75pt;height:48.85pt" o:ole="">
                  <v:imagedata r:id="rId13" o:title=""/>
                </v:shape>
                <o:OLEObject Type="Embed" ProgID="PowerPoint.Show.12" ShapeID="_x0000_i1027" DrawAspect="Icon" ObjectID="_1760354396" r:id="rId14"/>
              </w:object>
            </w:r>
          </w:p>
        </w:tc>
        <w:tc>
          <w:tcPr>
            <w:tcW w:w="2126" w:type="dxa"/>
          </w:tcPr>
          <w:p w14:paraId="4000B905" w14:textId="77777777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45823" w:rsidRPr="00F65668" w14:paraId="60B75377" w14:textId="76C6B986" w:rsidTr="00A45823">
        <w:tc>
          <w:tcPr>
            <w:tcW w:w="3213" w:type="dxa"/>
          </w:tcPr>
          <w:p w14:paraId="3864DB19" w14:textId="4F5EB335" w:rsidR="00A45823" w:rsidRPr="00D132C2" w:rsidRDefault="00A45823" w:rsidP="00A168BB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D132C2">
              <w:rPr>
                <w:rFonts w:ascii="Arial" w:eastAsia="Times New Roman" w:hAnsi="Arial" w:cs="Arial"/>
                <w:sz w:val="24"/>
                <w:szCs w:val="24"/>
              </w:rPr>
              <w:t xml:space="preserve">AOB </w:t>
            </w:r>
          </w:p>
          <w:p w14:paraId="732C880F" w14:textId="0F52AC55" w:rsidR="00A45823" w:rsidRDefault="00A45823" w:rsidP="006823D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="Times New Roman" w:hAnsi="Arial" w:cs="Arial"/>
                <w:sz w:val="24"/>
                <w:szCs w:val="24"/>
              </w:rPr>
              <w:t>Date of Next Meeting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0E6CA555" w14:textId="77777777" w:rsidR="00A45823" w:rsidRPr="00F65668" w:rsidRDefault="00A45823" w:rsidP="006823D6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01" w:type="dxa"/>
          </w:tcPr>
          <w:p w14:paraId="50C02EB3" w14:textId="77777777" w:rsidR="00D132C2" w:rsidRDefault="00D132C2" w:rsidP="00D132C2">
            <w:pPr>
              <w:spacing w:after="0" w:line="259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90F72E2" w14:textId="7F0DD563" w:rsidR="00D132C2" w:rsidRPr="00F65668" w:rsidRDefault="00D132C2" w:rsidP="00D132C2">
            <w:pPr>
              <w:spacing w:after="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Pr="00F26390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December 2023</w:t>
            </w:r>
          </w:p>
        </w:tc>
        <w:tc>
          <w:tcPr>
            <w:tcW w:w="2126" w:type="dxa"/>
          </w:tcPr>
          <w:p w14:paraId="40C8392C" w14:textId="77777777" w:rsidR="00A45823" w:rsidRDefault="00A45823" w:rsidP="006823D6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p w14:paraId="7409F6BC" w14:textId="77777777" w:rsidR="00653A8B" w:rsidRDefault="00653A8B"/>
    <w:sectPr w:rsidR="00653A8B" w:rsidSect="00062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166"/>
    <w:multiLevelType w:val="hybridMultilevel"/>
    <w:tmpl w:val="92E24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450D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D39C2"/>
    <w:multiLevelType w:val="hybridMultilevel"/>
    <w:tmpl w:val="2DB27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840448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30A3"/>
    <w:multiLevelType w:val="hybridMultilevel"/>
    <w:tmpl w:val="CE60C1A8"/>
    <w:lvl w:ilvl="0" w:tplc="AE324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E34C04"/>
    <w:multiLevelType w:val="hybridMultilevel"/>
    <w:tmpl w:val="FA761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D042921"/>
    <w:multiLevelType w:val="hybridMultilevel"/>
    <w:tmpl w:val="44A60AA6"/>
    <w:lvl w:ilvl="0" w:tplc="29A88E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004911">
    <w:abstractNumId w:val="3"/>
  </w:num>
  <w:num w:numId="2" w16cid:durableId="1935163791">
    <w:abstractNumId w:val="1"/>
  </w:num>
  <w:num w:numId="3" w16cid:durableId="347175799">
    <w:abstractNumId w:val="4"/>
  </w:num>
  <w:num w:numId="4" w16cid:durableId="427895187">
    <w:abstractNumId w:val="2"/>
  </w:num>
  <w:num w:numId="5" w16cid:durableId="2049719015">
    <w:abstractNumId w:val="6"/>
  </w:num>
  <w:num w:numId="6" w16cid:durableId="326246446">
    <w:abstractNumId w:val="5"/>
  </w:num>
  <w:num w:numId="7" w16cid:durableId="195162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3C"/>
    <w:rsid w:val="000122EA"/>
    <w:rsid w:val="00062D49"/>
    <w:rsid w:val="000670E2"/>
    <w:rsid w:val="000843E8"/>
    <w:rsid w:val="00084517"/>
    <w:rsid w:val="00090BE3"/>
    <w:rsid w:val="000C672C"/>
    <w:rsid w:val="000E3BA0"/>
    <w:rsid w:val="001149A5"/>
    <w:rsid w:val="001662D6"/>
    <w:rsid w:val="001B1A58"/>
    <w:rsid w:val="001E4439"/>
    <w:rsid w:val="002114E2"/>
    <w:rsid w:val="00211BB3"/>
    <w:rsid w:val="00273D2C"/>
    <w:rsid w:val="002A3DE2"/>
    <w:rsid w:val="00315F66"/>
    <w:rsid w:val="00341326"/>
    <w:rsid w:val="003820EC"/>
    <w:rsid w:val="003B48F7"/>
    <w:rsid w:val="0040135F"/>
    <w:rsid w:val="00414AB9"/>
    <w:rsid w:val="00421330"/>
    <w:rsid w:val="00432C69"/>
    <w:rsid w:val="004568AD"/>
    <w:rsid w:val="00460B90"/>
    <w:rsid w:val="004D22A8"/>
    <w:rsid w:val="004D4077"/>
    <w:rsid w:val="004E1FC4"/>
    <w:rsid w:val="004E4535"/>
    <w:rsid w:val="004E55F2"/>
    <w:rsid w:val="00502125"/>
    <w:rsid w:val="00521844"/>
    <w:rsid w:val="005834CF"/>
    <w:rsid w:val="005950E0"/>
    <w:rsid w:val="005B31DA"/>
    <w:rsid w:val="005D3EB9"/>
    <w:rsid w:val="005D4658"/>
    <w:rsid w:val="005F7738"/>
    <w:rsid w:val="00600E19"/>
    <w:rsid w:val="0060299E"/>
    <w:rsid w:val="00653A8B"/>
    <w:rsid w:val="006564CF"/>
    <w:rsid w:val="006776AE"/>
    <w:rsid w:val="006823D6"/>
    <w:rsid w:val="006B7FCE"/>
    <w:rsid w:val="006C285D"/>
    <w:rsid w:val="006E56BF"/>
    <w:rsid w:val="00707A97"/>
    <w:rsid w:val="00733973"/>
    <w:rsid w:val="00744E7C"/>
    <w:rsid w:val="007503F0"/>
    <w:rsid w:val="007563D8"/>
    <w:rsid w:val="00764FB1"/>
    <w:rsid w:val="0077386A"/>
    <w:rsid w:val="007844B8"/>
    <w:rsid w:val="00790F16"/>
    <w:rsid w:val="007B7FB8"/>
    <w:rsid w:val="007D6338"/>
    <w:rsid w:val="007E19AF"/>
    <w:rsid w:val="00807C6C"/>
    <w:rsid w:val="0081522C"/>
    <w:rsid w:val="0084424C"/>
    <w:rsid w:val="00870271"/>
    <w:rsid w:val="00873BA1"/>
    <w:rsid w:val="00890FFD"/>
    <w:rsid w:val="00891CD6"/>
    <w:rsid w:val="008A784E"/>
    <w:rsid w:val="008E1B20"/>
    <w:rsid w:val="008E7E67"/>
    <w:rsid w:val="008F7548"/>
    <w:rsid w:val="00920ACE"/>
    <w:rsid w:val="0092308F"/>
    <w:rsid w:val="00952FC6"/>
    <w:rsid w:val="00963F9C"/>
    <w:rsid w:val="0097494D"/>
    <w:rsid w:val="00975882"/>
    <w:rsid w:val="009E67AD"/>
    <w:rsid w:val="009E6A4C"/>
    <w:rsid w:val="00A0516B"/>
    <w:rsid w:val="00A102FA"/>
    <w:rsid w:val="00A23DEE"/>
    <w:rsid w:val="00A35E11"/>
    <w:rsid w:val="00A45823"/>
    <w:rsid w:val="00A45AE7"/>
    <w:rsid w:val="00A53745"/>
    <w:rsid w:val="00A62261"/>
    <w:rsid w:val="00A72B1D"/>
    <w:rsid w:val="00A80BDD"/>
    <w:rsid w:val="00AA33CC"/>
    <w:rsid w:val="00AA5CBC"/>
    <w:rsid w:val="00AC3ABE"/>
    <w:rsid w:val="00AE4291"/>
    <w:rsid w:val="00B00DB0"/>
    <w:rsid w:val="00B01B96"/>
    <w:rsid w:val="00B02014"/>
    <w:rsid w:val="00B10115"/>
    <w:rsid w:val="00B20238"/>
    <w:rsid w:val="00B53FA9"/>
    <w:rsid w:val="00B66D0A"/>
    <w:rsid w:val="00B86A1F"/>
    <w:rsid w:val="00BB49B9"/>
    <w:rsid w:val="00BB4B8B"/>
    <w:rsid w:val="00BE10C9"/>
    <w:rsid w:val="00BF2401"/>
    <w:rsid w:val="00C302E5"/>
    <w:rsid w:val="00C553CF"/>
    <w:rsid w:val="00C93802"/>
    <w:rsid w:val="00CD61CA"/>
    <w:rsid w:val="00D033A7"/>
    <w:rsid w:val="00D132C2"/>
    <w:rsid w:val="00D205D1"/>
    <w:rsid w:val="00D25EAE"/>
    <w:rsid w:val="00D63DCE"/>
    <w:rsid w:val="00D87987"/>
    <w:rsid w:val="00DB77F6"/>
    <w:rsid w:val="00DE18DA"/>
    <w:rsid w:val="00DE245B"/>
    <w:rsid w:val="00E06BA5"/>
    <w:rsid w:val="00E308D3"/>
    <w:rsid w:val="00E36F7A"/>
    <w:rsid w:val="00E41CF9"/>
    <w:rsid w:val="00E70783"/>
    <w:rsid w:val="00EA27B0"/>
    <w:rsid w:val="00EB319C"/>
    <w:rsid w:val="00EE1331"/>
    <w:rsid w:val="00EE17E1"/>
    <w:rsid w:val="00EE59D1"/>
    <w:rsid w:val="00EF2199"/>
    <w:rsid w:val="00EF613C"/>
    <w:rsid w:val="00F112DD"/>
    <w:rsid w:val="00F2317F"/>
    <w:rsid w:val="00F26390"/>
    <w:rsid w:val="00F34086"/>
    <w:rsid w:val="00F358BB"/>
    <w:rsid w:val="00F406BC"/>
    <w:rsid w:val="00F54CBA"/>
    <w:rsid w:val="00F57B05"/>
    <w:rsid w:val="00F65668"/>
    <w:rsid w:val="00F911FB"/>
    <w:rsid w:val="00F9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8F20E"/>
  <w15:docId w15:val="{40F406F1-7A1D-442F-9852-34D33BE6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1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1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F7A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7FC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65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2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sescityregiondeal.org.uk/s/51-Appendix-ESESCR-Deal-Progress-Report-24-August.pdf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FC345-2F6B-4AF0-98EA-79CAF0E09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bermins1</dc:creator>
  <cp:keywords/>
  <dc:description/>
  <cp:lastModifiedBy>Rebekah Sullivan</cp:lastModifiedBy>
  <cp:revision>3</cp:revision>
  <cp:lastPrinted>2019-02-07T09:24:00Z</cp:lastPrinted>
  <dcterms:created xsi:type="dcterms:W3CDTF">2023-10-05T15:16:00Z</dcterms:created>
  <dcterms:modified xsi:type="dcterms:W3CDTF">2023-11-01T14:33:00Z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-979926726</vt:i4>
  </property>
  <property fmtid="{D5CDD505-2E9C-101B-9397-08002B2CF9AE}" pid="3" name="_NewReviewCycle">
    <vt:lpwstr/>
  </property>
  <property fmtid="{D5CDD505-2E9C-101B-9397-08002B2CF9AE}" pid="4" name="_EmailSubject">
    <vt:lpwstr>CP Board Minutes</vt:lpwstr>
  </property>
  <property fmtid="{D5CDD505-2E9C-101B-9397-08002B2CF9AE}" pid="5" name="_AuthorEmail">
    <vt:lpwstr>Rebekah.Sullivan@midlothian.gov.uk</vt:lpwstr>
  </property>
  <property fmtid="{D5CDD505-2E9C-101B-9397-08002B2CF9AE}" pid="6" name="_AuthorEmailDisplayName">
    <vt:lpwstr>Rebekah Sullivan</vt:lpwstr>
  </property>
  <property fmtid="{D5CDD505-2E9C-101B-9397-08002B2CF9AE}" pid="7" name="_PreviousAdHocReviewCycleID">
    <vt:i4>-1253316410</vt:i4>
  </property>
</Properties>
</file>